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ayout w:type="fixed"/>
        <w:tblLook w:val="0000" w:firstRow="0" w:lastRow="0" w:firstColumn="0" w:lastColumn="0" w:noHBand="0" w:noVBand="0"/>
      </w:tblPr>
      <w:tblGrid>
        <w:gridCol w:w="7655"/>
        <w:gridCol w:w="2035"/>
      </w:tblGrid>
      <w:tr w:rsidR="008D434F" w14:paraId="29C8ED78" w14:textId="77777777">
        <w:trPr>
          <w:trHeight w:val="347"/>
        </w:trPr>
        <w:tc>
          <w:tcPr>
            <w:tcW w:w="7655" w:type="dxa"/>
            <w:vMerge w:val="restart"/>
            <w:tcBorders>
              <w:top w:val="single" w:sz="4" w:space="0" w:color="FFFFFF"/>
              <w:left w:val="single" w:sz="4" w:space="0" w:color="FFFFFF"/>
              <w:bottom w:val="single" w:sz="4" w:space="0" w:color="000000"/>
            </w:tcBorders>
            <w:shd w:val="clear" w:color="auto" w:fill="D9D9D9"/>
            <w:vAlign w:val="center"/>
          </w:tcPr>
          <w:p w14:paraId="4E8CBD4D" w14:textId="2F34A09B" w:rsidR="008D434F" w:rsidRPr="008C41AB" w:rsidRDefault="002F126B" w:rsidP="0044279D">
            <w:pPr>
              <w:rPr>
                <w:rFonts w:ascii="Arial" w:hAnsi="Arial" w:cs="Arial"/>
                <w:caps/>
                <w:color w:val="6F6F6F"/>
                <w:sz w:val="20"/>
                <w:szCs w:val="20"/>
              </w:rPr>
            </w:pPr>
            <w:r w:rsidRPr="0044279D">
              <w:rPr>
                <w:rFonts w:ascii="Arial" w:hAnsi="Arial" w:cs="Arial"/>
                <w:b/>
                <w:caps/>
                <w:color w:val="6F6F6F"/>
                <w:sz w:val="36"/>
                <w:szCs w:val="22"/>
              </w:rPr>
              <w:t>pressemitteilung</w:t>
            </w: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84713A2" w14:textId="27229975" w:rsidR="008D434F" w:rsidRDefault="00101876" w:rsidP="00101876">
            <w:pPr>
              <w:jc w:val="right"/>
            </w:pPr>
            <w:r w:rsidRPr="00101876">
              <w:rPr>
                <w:rFonts w:ascii="Arial" w:hAnsi="Arial" w:cs="Arial"/>
                <w:color w:val="6F6F6F"/>
                <w:sz w:val="20"/>
                <w:szCs w:val="20"/>
              </w:rPr>
              <w:t>18. März</w:t>
            </w:r>
            <w:r w:rsidR="0044279D" w:rsidRPr="00101876">
              <w:rPr>
                <w:rFonts w:ascii="Arial" w:hAnsi="Arial" w:cs="Arial"/>
                <w:color w:val="6F6F6F"/>
                <w:sz w:val="20"/>
                <w:szCs w:val="20"/>
              </w:rPr>
              <w:t>.</w:t>
            </w:r>
            <w:r w:rsidR="00B50858" w:rsidRPr="00101876">
              <w:rPr>
                <w:rFonts w:ascii="Arial" w:hAnsi="Arial" w:cs="Arial"/>
                <w:color w:val="6F6F6F"/>
                <w:sz w:val="20"/>
                <w:szCs w:val="20"/>
              </w:rPr>
              <w:t>202</w:t>
            </w:r>
            <w:r w:rsidR="00F93684" w:rsidRPr="00101876">
              <w:rPr>
                <w:rFonts w:ascii="Arial" w:hAnsi="Arial" w:cs="Arial"/>
                <w:color w:val="6F6F6F"/>
                <w:sz w:val="20"/>
                <w:szCs w:val="20"/>
              </w:rPr>
              <w:t>1</w:t>
            </w:r>
          </w:p>
        </w:tc>
      </w:tr>
      <w:tr w:rsidR="008D434F" w14:paraId="55AA0317" w14:textId="77777777">
        <w:trPr>
          <w:trHeight w:val="347"/>
        </w:trPr>
        <w:tc>
          <w:tcPr>
            <w:tcW w:w="7655" w:type="dxa"/>
            <w:vMerge/>
            <w:tcBorders>
              <w:top w:val="single" w:sz="4" w:space="0" w:color="000000"/>
              <w:left w:val="single" w:sz="4" w:space="0" w:color="FFFFFF"/>
              <w:bottom w:val="single" w:sz="4" w:space="0" w:color="FFFFFF"/>
            </w:tcBorders>
            <w:shd w:val="clear" w:color="auto" w:fill="D9D9D9"/>
            <w:vAlign w:val="center"/>
          </w:tcPr>
          <w:p w14:paraId="1C4AD03D" w14:textId="77777777" w:rsidR="008D434F" w:rsidRDefault="008D434F" w:rsidP="0044279D">
            <w:pPr>
              <w:snapToGrid w:val="0"/>
              <w:rPr>
                <w:rFonts w:ascii="Arial" w:hAnsi="Arial" w:cs="Arial"/>
                <w:color w:val="6F6F6F"/>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D237E1C" w14:textId="00ECF94D" w:rsidR="008D434F" w:rsidRPr="0044279D" w:rsidRDefault="00A27F6F" w:rsidP="0044279D">
            <w:pPr>
              <w:jc w:val="right"/>
              <w:rPr>
                <w:highlight w:val="yellow"/>
              </w:rPr>
            </w:pPr>
            <w:r>
              <w:rPr>
                <w:rFonts w:ascii="Arial" w:hAnsi="Arial" w:cs="Arial"/>
                <w:color w:val="6F6F6F"/>
                <w:sz w:val="20"/>
                <w:szCs w:val="20"/>
              </w:rPr>
              <w:t>Heilbronn</w:t>
            </w:r>
          </w:p>
        </w:tc>
      </w:tr>
    </w:tbl>
    <w:p w14:paraId="76455A33" w14:textId="77777777" w:rsidR="008D434F" w:rsidRPr="000A7528" w:rsidRDefault="008D434F" w:rsidP="0044279D">
      <w:pPr>
        <w:rPr>
          <w:rFonts w:ascii="Arial" w:hAnsi="Arial" w:cs="Arial"/>
        </w:rPr>
      </w:pPr>
    </w:p>
    <w:tbl>
      <w:tblPr>
        <w:tblW w:w="9639" w:type="dxa"/>
        <w:tblInd w:w="108" w:type="dxa"/>
        <w:tblLayout w:type="fixed"/>
        <w:tblLook w:val="0000" w:firstRow="0" w:lastRow="0" w:firstColumn="0" w:lastColumn="0" w:noHBand="0" w:noVBand="0"/>
      </w:tblPr>
      <w:tblGrid>
        <w:gridCol w:w="9639"/>
      </w:tblGrid>
      <w:tr w:rsidR="008D434F" w14:paraId="697D62FC" w14:textId="77777777" w:rsidTr="002F126B">
        <w:trPr>
          <w:trHeight w:val="523"/>
        </w:trPr>
        <w:tc>
          <w:tcPr>
            <w:tcW w:w="9639" w:type="dxa"/>
            <w:tcBorders>
              <w:top w:val="single" w:sz="4" w:space="0" w:color="000000"/>
              <w:bottom w:val="single" w:sz="4" w:space="0" w:color="000000"/>
            </w:tcBorders>
            <w:shd w:val="clear" w:color="auto" w:fill="auto"/>
            <w:vAlign w:val="center"/>
          </w:tcPr>
          <w:p w14:paraId="37D7B667" w14:textId="712867F0" w:rsidR="008D434F" w:rsidRDefault="005E5587" w:rsidP="00676E05">
            <w:r>
              <w:rPr>
                <w:rStyle w:val="s9"/>
                <w:rFonts w:ascii="Arial" w:hAnsi="Arial" w:cs="Arial"/>
                <w:b/>
                <w:bCs/>
                <w:color w:val="000000"/>
                <w:sz w:val="28"/>
                <w:szCs w:val="28"/>
              </w:rPr>
              <w:t>Digital</w:t>
            </w:r>
            <w:r w:rsidR="00791872">
              <w:rPr>
                <w:rStyle w:val="s9"/>
                <w:rFonts w:ascii="Arial" w:hAnsi="Arial" w:cs="Arial"/>
                <w:b/>
                <w:bCs/>
                <w:color w:val="000000"/>
                <w:sz w:val="28"/>
                <w:szCs w:val="28"/>
              </w:rPr>
              <w:t>-</w:t>
            </w:r>
            <w:r>
              <w:rPr>
                <w:rStyle w:val="s9"/>
                <w:rFonts w:ascii="Arial" w:hAnsi="Arial" w:cs="Arial"/>
                <w:b/>
                <w:bCs/>
                <w:color w:val="000000"/>
                <w:sz w:val="28"/>
                <w:szCs w:val="28"/>
              </w:rPr>
              <w:t>Champion</w:t>
            </w:r>
            <w:r w:rsidR="00791872">
              <w:rPr>
                <w:rStyle w:val="s9"/>
                <w:rFonts w:ascii="Arial" w:hAnsi="Arial" w:cs="Arial"/>
                <w:b/>
                <w:bCs/>
                <w:color w:val="000000"/>
                <w:sz w:val="28"/>
                <w:szCs w:val="28"/>
              </w:rPr>
              <w:t>s</w:t>
            </w:r>
            <w:r>
              <w:rPr>
                <w:rStyle w:val="s9"/>
                <w:rFonts w:ascii="Arial" w:hAnsi="Arial" w:cs="Arial"/>
                <w:b/>
                <w:bCs/>
                <w:color w:val="000000"/>
                <w:sz w:val="28"/>
                <w:szCs w:val="28"/>
              </w:rPr>
              <w:t xml:space="preserve"> 2021:</w:t>
            </w:r>
            <w:r w:rsidR="002F16B5">
              <w:rPr>
                <w:rStyle w:val="s9"/>
                <w:rFonts w:ascii="Arial" w:hAnsi="Arial" w:cs="Arial"/>
                <w:b/>
                <w:bCs/>
                <w:color w:val="000000"/>
                <w:sz w:val="28"/>
                <w:szCs w:val="28"/>
              </w:rPr>
              <w:t xml:space="preserve"> </w:t>
            </w:r>
            <w:r>
              <w:rPr>
                <w:rStyle w:val="s9"/>
                <w:rFonts w:ascii="Arial" w:hAnsi="Arial" w:cs="Arial"/>
                <w:b/>
                <w:bCs/>
                <w:color w:val="000000"/>
                <w:sz w:val="28"/>
                <w:szCs w:val="28"/>
              </w:rPr>
              <w:t>Focus Money zeichnet TII Group erneut aus</w:t>
            </w:r>
            <w:r w:rsidR="00A27F6F">
              <w:rPr>
                <w:rStyle w:val="s9"/>
                <w:rFonts w:ascii="Arial" w:hAnsi="Arial" w:cs="Arial"/>
                <w:b/>
                <w:bCs/>
                <w:color w:val="000000"/>
                <w:sz w:val="28"/>
                <w:szCs w:val="28"/>
              </w:rPr>
              <w:t>.</w:t>
            </w:r>
            <w:r w:rsidR="0016245E">
              <w:rPr>
                <w:rStyle w:val="s9"/>
                <w:rFonts w:ascii="Arial" w:hAnsi="Arial" w:cs="Arial"/>
                <w:b/>
                <w:bCs/>
                <w:color w:val="000000"/>
                <w:sz w:val="28"/>
                <w:szCs w:val="28"/>
              </w:rPr>
              <w:t xml:space="preserve"> D</w:t>
            </w:r>
            <w:r>
              <w:rPr>
                <w:rStyle w:val="s9"/>
                <w:rFonts w:ascii="Arial" w:hAnsi="Arial" w:cs="Arial"/>
                <w:b/>
                <w:bCs/>
                <w:color w:val="000000"/>
                <w:sz w:val="28"/>
                <w:szCs w:val="28"/>
              </w:rPr>
              <w:t xml:space="preserve">oppelsieg für </w:t>
            </w:r>
            <w:r w:rsidR="0016245E">
              <w:rPr>
                <w:rStyle w:val="s9"/>
                <w:rFonts w:ascii="Arial" w:hAnsi="Arial" w:cs="Arial"/>
                <w:b/>
                <w:bCs/>
                <w:color w:val="000000"/>
                <w:sz w:val="28"/>
                <w:szCs w:val="28"/>
              </w:rPr>
              <w:t>SCHEUERLE, KAMAG</w:t>
            </w:r>
            <w:r w:rsidR="00676E05">
              <w:rPr>
                <w:rStyle w:val="s9"/>
                <w:rFonts w:ascii="Arial" w:hAnsi="Arial" w:cs="Arial"/>
                <w:b/>
                <w:bCs/>
                <w:color w:val="000000"/>
                <w:sz w:val="28"/>
                <w:szCs w:val="28"/>
              </w:rPr>
              <w:t>, N</w:t>
            </w:r>
            <w:r w:rsidR="0016245E">
              <w:rPr>
                <w:rStyle w:val="s9"/>
                <w:rFonts w:ascii="Arial" w:hAnsi="Arial" w:cs="Arial"/>
                <w:b/>
                <w:bCs/>
                <w:color w:val="000000"/>
                <w:sz w:val="28"/>
                <w:szCs w:val="28"/>
              </w:rPr>
              <w:t>ICOLAS</w:t>
            </w:r>
            <w:r w:rsidR="00676E05">
              <w:rPr>
                <w:rStyle w:val="s9"/>
                <w:rFonts w:ascii="Arial" w:hAnsi="Arial" w:cs="Arial"/>
                <w:b/>
                <w:bCs/>
                <w:color w:val="000000"/>
                <w:sz w:val="28"/>
                <w:szCs w:val="28"/>
              </w:rPr>
              <w:t xml:space="preserve"> und TIIGER</w:t>
            </w:r>
          </w:p>
        </w:tc>
      </w:tr>
    </w:tbl>
    <w:p w14:paraId="50E1819C" w14:textId="77777777" w:rsidR="00713846" w:rsidRDefault="00713846" w:rsidP="0044279D">
      <w:pPr>
        <w:spacing w:line="360" w:lineRule="auto"/>
        <w:ind w:right="-397"/>
        <w:rPr>
          <w:rFonts w:ascii="Arial" w:hAnsi="Arial" w:cs="Arial"/>
          <w:b/>
        </w:rPr>
      </w:pPr>
    </w:p>
    <w:p w14:paraId="7409B81D" w14:textId="2228F40B" w:rsidR="000B52A9" w:rsidRPr="000B52A9" w:rsidRDefault="000B52A9" w:rsidP="000B52A9">
      <w:pPr>
        <w:pStyle w:val="s12"/>
        <w:numPr>
          <w:ilvl w:val="0"/>
          <w:numId w:val="2"/>
        </w:numPr>
        <w:spacing w:before="0" w:beforeAutospacing="0" w:after="0" w:afterAutospacing="0" w:line="360" w:lineRule="auto"/>
        <w:ind w:right="-425"/>
        <w:rPr>
          <w:rStyle w:val="bumpedfont15"/>
          <w:rFonts w:ascii="Arial" w:hAnsi="Arial" w:cs="Arial"/>
          <w:b/>
          <w:sz w:val="24"/>
          <w:szCs w:val="24"/>
        </w:rPr>
      </w:pPr>
      <w:r w:rsidRPr="000B52A9">
        <w:rPr>
          <w:rStyle w:val="bumpedfont15"/>
          <w:rFonts w:ascii="Arial" w:hAnsi="Arial" w:cs="Arial"/>
          <w:b/>
          <w:sz w:val="24"/>
          <w:szCs w:val="24"/>
        </w:rPr>
        <w:t xml:space="preserve">Digital-Champions sind </w:t>
      </w:r>
      <w:r>
        <w:rPr>
          <w:rStyle w:val="bumpedfont15"/>
          <w:rFonts w:ascii="Arial" w:hAnsi="Arial" w:cs="Arial"/>
          <w:b/>
          <w:sz w:val="24"/>
          <w:szCs w:val="24"/>
        </w:rPr>
        <w:t xml:space="preserve">außerordentlich </w:t>
      </w:r>
      <w:r w:rsidRPr="000B52A9">
        <w:rPr>
          <w:rStyle w:val="bumpedfont15"/>
          <w:rFonts w:ascii="Arial" w:hAnsi="Arial" w:cs="Arial"/>
          <w:b/>
          <w:sz w:val="24"/>
          <w:szCs w:val="24"/>
        </w:rPr>
        <w:t>wettbewerbs</w:t>
      </w:r>
      <w:r w:rsidR="00A27F6F">
        <w:rPr>
          <w:rStyle w:val="bumpedfont15"/>
          <w:rFonts w:ascii="Arial" w:hAnsi="Arial" w:cs="Arial"/>
          <w:b/>
          <w:sz w:val="24"/>
          <w:szCs w:val="24"/>
        </w:rPr>
        <w:t>- und widerstands</w:t>
      </w:r>
      <w:r w:rsidRPr="000B52A9">
        <w:rPr>
          <w:rStyle w:val="bumpedfont15"/>
          <w:rFonts w:ascii="Arial" w:hAnsi="Arial" w:cs="Arial"/>
          <w:b/>
          <w:sz w:val="24"/>
          <w:szCs w:val="24"/>
        </w:rPr>
        <w:t>fähig</w:t>
      </w:r>
    </w:p>
    <w:p w14:paraId="7C6FFF17" w14:textId="470BCA05" w:rsidR="000B52A9" w:rsidRPr="000B52A9" w:rsidRDefault="000B52A9" w:rsidP="000B52A9">
      <w:pPr>
        <w:pStyle w:val="s12"/>
        <w:numPr>
          <w:ilvl w:val="0"/>
          <w:numId w:val="2"/>
        </w:numPr>
        <w:spacing w:before="0" w:beforeAutospacing="0" w:after="0" w:afterAutospacing="0" w:line="360" w:lineRule="auto"/>
        <w:ind w:right="-425"/>
        <w:rPr>
          <w:rStyle w:val="bumpedfont15"/>
          <w:sz w:val="24"/>
          <w:szCs w:val="24"/>
        </w:rPr>
      </w:pPr>
      <w:r>
        <w:rPr>
          <w:rStyle w:val="bumpedfont15"/>
          <w:rFonts w:ascii="Arial" w:hAnsi="Arial" w:cs="Arial"/>
          <w:b/>
          <w:bCs/>
          <w:sz w:val="24"/>
          <w:szCs w:val="24"/>
        </w:rPr>
        <w:t xml:space="preserve">TII Group nach 2020 zum zweiten Mal </w:t>
      </w:r>
      <w:r w:rsidR="00791872">
        <w:rPr>
          <w:rStyle w:val="bumpedfont15"/>
          <w:rFonts w:ascii="Arial" w:hAnsi="Arial" w:cs="Arial"/>
          <w:b/>
          <w:bCs/>
          <w:sz w:val="24"/>
          <w:szCs w:val="24"/>
        </w:rPr>
        <w:t>in Folge ausgezeichnet</w:t>
      </w:r>
    </w:p>
    <w:p w14:paraId="07D205BA" w14:textId="1260E7BE" w:rsidR="00BB5298" w:rsidRPr="00BB5298" w:rsidRDefault="000B52A9" w:rsidP="000B52A9">
      <w:pPr>
        <w:pStyle w:val="s12"/>
        <w:numPr>
          <w:ilvl w:val="0"/>
          <w:numId w:val="2"/>
        </w:numPr>
        <w:spacing w:before="0" w:beforeAutospacing="0" w:after="0" w:afterAutospacing="0" w:line="360" w:lineRule="auto"/>
        <w:ind w:right="-425"/>
        <w:rPr>
          <w:sz w:val="24"/>
          <w:szCs w:val="24"/>
        </w:rPr>
      </w:pPr>
      <w:r>
        <w:rPr>
          <w:rStyle w:val="bumpedfont15"/>
          <w:rFonts w:ascii="Arial" w:hAnsi="Arial" w:cs="Arial"/>
          <w:b/>
          <w:bCs/>
          <w:sz w:val="24"/>
          <w:szCs w:val="24"/>
        </w:rPr>
        <w:t>Wissenschaftler analysierten insgesamt 13.000 Unternehmen</w:t>
      </w:r>
    </w:p>
    <w:p w14:paraId="1F326A44" w14:textId="35B0065F" w:rsidR="00BB5298" w:rsidRDefault="00BB5298" w:rsidP="0044279D">
      <w:pPr>
        <w:pStyle w:val="s12"/>
        <w:spacing w:before="0" w:beforeAutospacing="0" w:after="0" w:afterAutospacing="0" w:line="360" w:lineRule="auto"/>
        <w:ind w:left="284"/>
        <w:rPr>
          <w:sz w:val="27"/>
          <w:szCs w:val="27"/>
        </w:rPr>
      </w:pPr>
    </w:p>
    <w:p w14:paraId="75B8A04C" w14:textId="35B0F055" w:rsidR="00D8509B" w:rsidRDefault="005E5587"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cs="Arial"/>
          <w:sz w:val="24"/>
          <w:szCs w:val="24"/>
        </w:rPr>
        <w:t>Die Digitalisierung</w:t>
      </w:r>
      <w:r w:rsidR="002104B3">
        <w:rPr>
          <w:rStyle w:val="bumpedfont15"/>
          <w:rFonts w:ascii="Arial" w:hAnsi="Arial" w:cs="Arial"/>
          <w:sz w:val="24"/>
          <w:szCs w:val="24"/>
        </w:rPr>
        <w:t xml:space="preserve"> </w:t>
      </w:r>
      <w:r>
        <w:rPr>
          <w:rStyle w:val="bumpedfont15"/>
          <w:rFonts w:ascii="Arial" w:hAnsi="Arial" w:cs="Arial"/>
          <w:sz w:val="24"/>
          <w:szCs w:val="24"/>
        </w:rPr>
        <w:t xml:space="preserve">schreitet rasant voran. Die Corona-Pandemie hat </w:t>
      </w:r>
      <w:r w:rsidR="00791872">
        <w:rPr>
          <w:rStyle w:val="bumpedfont15"/>
          <w:rFonts w:ascii="Arial" w:hAnsi="Arial" w:cs="Arial"/>
          <w:sz w:val="24"/>
          <w:szCs w:val="24"/>
        </w:rPr>
        <w:t>diesen</w:t>
      </w:r>
      <w:r>
        <w:rPr>
          <w:rStyle w:val="bumpedfont15"/>
          <w:rFonts w:ascii="Arial" w:hAnsi="Arial" w:cs="Arial"/>
          <w:sz w:val="24"/>
          <w:szCs w:val="24"/>
        </w:rPr>
        <w:t xml:space="preserve"> Prozess noch einmal beschleunigt. Um wettbewerbs- und handlungsfähig zu bleiben, kommen Unternehmen nicht um eine </w:t>
      </w:r>
      <w:r w:rsidR="00836045">
        <w:rPr>
          <w:rStyle w:val="bumpedfont15"/>
          <w:rFonts w:ascii="Arial" w:hAnsi="Arial" w:cs="Arial"/>
          <w:sz w:val="24"/>
          <w:szCs w:val="24"/>
        </w:rPr>
        <w:t xml:space="preserve">nachhaltige </w:t>
      </w:r>
      <w:r>
        <w:rPr>
          <w:rStyle w:val="bumpedfont15"/>
          <w:rFonts w:ascii="Arial" w:hAnsi="Arial" w:cs="Arial"/>
          <w:sz w:val="24"/>
          <w:szCs w:val="24"/>
        </w:rPr>
        <w:t>Digitalstrategie herum. Vor diesem Hintergrund hat das renommierte Wirtschaftsmagazin Focus Money</w:t>
      </w:r>
      <w:r w:rsidRPr="005E5587">
        <w:rPr>
          <w:rStyle w:val="bumpedfont15"/>
          <w:rFonts w:ascii="Arial" w:hAnsi="Arial" w:cs="Arial"/>
          <w:sz w:val="28"/>
          <w:szCs w:val="28"/>
        </w:rPr>
        <w:t xml:space="preserve"> </w:t>
      </w:r>
      <w:r w:rsidRPr="005E5587">
        <w:rPr>
          <w:rStyle w:val="bumpedfont15"/>
          <w:rFonts w:ascii="Arial" w:hAnsi="Arial" w:cs="Arial"/>
          <w:sz w:val="24"/>
          <w:szCs w:val="24"/>
        </w:rPr>
        <w:t>im Rahmen des sogenannten</w:t>
      </w:r>
      <w:r>
        <w:rPr>
          <w:rStyle w:val="bumpedfont15"/>
          <w:rFonts w:ascii="Arial" w:hAnsi="Arial" w:cs="Arial"/>
          <w:sz w:val="24"/>
          <w:szCs w:val="24"/>
        </w:rPr>
        <w:t xml:space="preserve"> Deutschland Test</w:t>
      </w:r>
      <w:r w:rsidRPr="005E5587">
        <w:rPr>
          <w:rStyle w:val="bumpedfont15"/>
          <w:rFonts w:ascii="Arial" w:hAnsi="Arial" w:cs="Arial"/>
          <w:sz w:val="24"/>
          <w:szCs w:val="24"/>
        </w:rPr>
        <w:t xml:space="preserve"> </w:t>
      </w:r>
      <w:r w:rsidR="00836045">
        <w:rPr>
          <w:rStyle w:val="bumpedfont15"/>
          <w:rFonts w:ascii="Arial" w:hAnsi="Arial" w:cs="Arial"/>
          <w:sz w:val="24"/>
          <w:szCs w:val="24"/>
        </w:rPr>
        <w:t xml:space="preserve">die </w:t>
      </w:r>
      <w:r w:rsidRPr="005E5587">
        <w:rPr>
          <w:rFonts w:ascii="Arial" w:eastAsia="Times New Roman" w:hAnsi="Arial" w:cs="Arial"/>
          <w:sz w:val="24"/>
          <w:szCs w:val="24"/>
        </w:rPr>
        <w:t xml:space="preserve">Digital-Champions </w:t>
      </w:r>
      <w:r>
        <w:rPr>
          <w:rFonts w:ascii="Arial" w:eastAsia="Times New Roman" w:hAnsi="Arial" w:cs="Arial"/>
          <w:sz w:val="24"/>
          <w:szCs w:val="24"/>
        </w:rPr>
        <w:t xml:space="preserve">2021 </w:t>
      </w:r>
      <w:r w:rsidRPr="005E5587">
        <w:rPr>
          <w:rFonts w:ascii="Arial" w:eastAsia="Times New Roman" w:hAnsi="Arial" w:cs="Arial"/>
          <w:sz w:val="24"/>
          <w:szCs w:val="24"/>
        </w:rPr>
        <w:t>gekürt.</w:t>
      </w:r>
      <w:r w:rsidR="00836045">
        <w:rPr>
          <w:rFonts w:ascii="Arial" w:eastAsia="Times New Roman" w:hAnsi="Arial" w:cs="Arial"/>
          <w:sz w:val="24"/>
          <w:szCs w:val="24"/>
        </w:rPr>
        <w:t xml:space="preserve"> Die Studie entstand in Zusammenarbeit mit </w:t>
      </w:r>
      <w:r w:rsidR="00836045" w:rsidRPr="005E5587">
        <w:rPr>
          <w:rFonts w:ascii="Arial" w:eastAsia="Times New Roman" w:hAnsi="Arial" w:cs="Arial"/>
          <w:sz w:val="24"/>
          <w:szCs w:val="24"/>
        </w:rPr>
        <w:t xml:space="preserve">dem Institut für Management- und Wirtschaftsforschung IMWF und mit wissenschaftlicher Unterstützung durch das Hamburgische </w:t>
      </w:r>
      <w:proofErr w:type="spellStart"/>
      <w:r w:rsidR="00836045" w:rsidRPr="005E5587">
        <w:rPr>
          <w:rFonts w:ascii="Arial" w:eastAsia="Times New Roman" w:hAnsi="Arial" w:cs="Arial"/>
          <w:sz w:val="24"/>
          <w:szCs w:val="24"/>
        </w:rPr>
        <w:t>WeltWirtschaftsInstitut</w:t>
      </w:r>
      <w:proofErr w:type="spellEnd"/>
      <w:r w:rsidR="00836045" w:rsidRPr="005E5587">
        <w:rPr>
          <w:rFonts w:ascii="Arial" w:eastAsia="Times New Roman" w:hAnsi="Arial" w:cs="Arial"/>
          <w:sz w:val="24"/>
          <w:szCs w:val="24"/>
        </w:rPr>
        <w:t xml:space="preserve"> (HWWI)</w:t>
      </w:r>
      <w:r w:rsidR="00836045">
        <w:rPr>
          <w:rFonts w:ascii="Arial" w:eastAsia="Times New Roman" w:hAnsi="Arial" w:cs="Arial"/>
          <w:sz w:val="24"/>
          <w:szCs w:val="24"/>
        </w:rPr>
        <w:t>.</w:t>
      </w:r>
    </w:p>
    <w:p w14:paraId="2C76A3D4" w14:textId="5E77D82D" w:rsidR="00D8509B" w:rsidRDefault="00D8509B" w:rsidP="0044279D">
      <w:pPr>
        <w:pStyle w:val="s12"/>
        <w:spacing w:before="0" w:beforeAutospacing="0" w:after="0" w:afterAutospacing="0" w:line="360" w:lineRule="auto"/>
        <w:ind w:left="284"/>
        <w:rPr>
          <w:rStyle w:val="bumpedfont15"/>
          <w:rFonts w:ascii="Arial" w:hAnsi="Arial" w:cs="Arial"/>
          <w:sz w:val="24"/>
          <w:szCs w:val="24"/>
        </w:rPr>
      </w:pPr>
    </w:p>
    <w:p w14:paraId="36AD2039" w14:textId="23EB8929" w:rsidR="00D8509B" w:rsidRPr="00D8509B" w:rsidRDefault="000B52A9" w:rsidP="0044279D">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cs="Arial"/>
          <w:b/>
          <w:sz w:val="24"/>
          <w:szCs w:val="24"/>
        </w:rPr>
        <w:t>TII Group belegt einen Spitzenplatz in der Top 10</w:t>
      </w:r>
      <w:r w:rsidR="00A27F6F">
        <w:rPr>
          <w:rStyle w:val="bumpedfont15"/>
          <w:rFonts w:ascii="Arial" w:hAnsi="Arial" w:cs="Arial"/>
          <w:b/>
          <w:sz w:val="24"/>
          <w:szCs w:val="24"/>
        </w:rPr>
        <w:t xml:space="preserve"> der Logistikunternehmen</w:t>
      </w:r>
    </w:p>
    <w:p w14:paraId="6C23874B" w14:textId="799DE412" w:rsidR="00BB5298" w:rsidRPr="002068FF" w:rsidRDefault="005E5587" w:rsidP="0044279D">
      <w:pPr>
        <w:pStyle w:val="s12"/>
        <w:spacing w:before="0" w:beforeAutospacing="0" w:after="0" w:afterAutospacing="0" w:line="360" w:lineRule="auto"/>
        <w:ind w:left="284"/>
        <w:rPr>
          <w:sz w:val="24"/>
          <w:szCs w:val="24"/>
        </w:rPr>
      </w:pPr>
      <w:r>
        <w:rPr>
          <w:rStyle w:val="bumpedfont15"/>
          <w:rFonts w:ascii="Arial" w:hAnsi="Arial" w:cs="Arial"/>
          <w:sz w:val="24"/>
          <w:szCs w:val="24"/>
        </w:rPr>
        <w:t xml:space="preserve">In der Kategorie „Logistikunternehmen“ </w:t>
      </w:r>
      <w:r w:rsidR="0016245E">
        <w:rPr>
          <w:rStyle w:val="bumpedfont15"/>
          <w:rFonts w:ascii="Arial" w:hAnsi="Arial" w:cs="Arial"/>
          <w:sz w:val="24"/>
          <w:szCs w:val="24"/>
        </w:rPr>
        <w:t xml:space="preserve">belegt </w:t>
      </w:r>
      <w:r>
        <w:rPr>
          <w:rStyle w:val="bumpedfont15"/>
          <w:rFonts w:ascii="Arial" w:hAnsi="Arial" w:cs="Arial"/>
          <w:sz w:val="24"/>
          <w:szCs w:val="24"/>
        </w:rPr>
        <w:t>die Transporter Industry International</w:t>
      </w:r>
      <w:r w:rsidR="0016245E">
        <w:rPr>
          <w:rStyle w:val="bumpedfont15"/>
          <w:rFonts w:ascii="Arial" w:hAnsi="Arial" w:cs="Arial"/>
          <w:sz w:val="24"/>
          <w:szCs w:val="24"/>
        </w:rPr>
        <w:t xml:space="preserve"> Group (TII Group)</w:t>
      </w:r>
      <w:r w:rsidR="00836045">
        <w:rPr>
          <w:rStyle w:val="bumpedfont15"/>
          <w:rFonts w:ascii="Arial" w:hAnsi="Arial" w:cs="Arial"/>
          <w:sz w:val="24"/>
          <w:szCs w:val="24"/>
        </w:rPr>
        <w:t xml:space="preserve"> der Heilbronner Unternehmerfamilie Rettenmaier </w:t>
      </w:r>
      <w:r w:rsidR="0016245E">
        <w:rPr>
          <w:rStyle w:val="bumpedfont15"/>
          <w:rFonts w:ascii="Arial" w:hAnsi="Arial" w:cs="Arial"/>
          <w:sz w:val="24"/>
          <w:szCs w:val="24"/>
        </w:rPr>
        <w:t>mit den Spezialfahrzeugherstellern SCHEUER</w:t>
      </w:r>
      <w:r w:rsidR="00676E05">
        <w:rPr>
          <w:rStyle w:val="bumpedfont15"/>
          <w:rFonts w:ascii="Arial" w:hAnsi="Arial" w:cs="Arial"/>
          <w:sz w:val="24"/>
          <w:szCs w:val="24"/>
        </w:rPr>
        <w:t>LE, KAMAG, N</w:t>
      </w:r>
      <w:r w:rsidR="0016245E">
        <w:rPr>
          <w:rStyle w:val="bumpedfont15"/>
          <w:rFonts w:ascii="Arial" w:hAnsi="Arial" w:cs="Arial"/>
          <w:sz w:val="24"/>
          <w:szCs w:val="24"/>
        </w:rPr>
        <w:t>ICOLAS</w:t>
      </w:r>
      <w:r w:rsidR="00676E05">
        <w:rPr>
          <w:rStyle w:val="bumpedfont15"/>
          <w:rFonts w:ascii="Arial" w:hAnsi="Arial" w:cs="Arial"/>
          <w:sz w:val="24"/>
          <w:szCs w:val="24"/>
        </w:rPr>
        <w:t xml:space="preserve"> und TIIGER</w:t>
      </w:r>
      <w:r w:rsidR="0016245E">
        <w:rPr>
          <w:rStyle w:val="bumpedfont15"/>
          <w:rFonts w:ascii="Arial" w:hAnsi="Arial" w:cs="Arial"/>
          <w:sz w:val="24"/>
          <w:szCs w:val="24"/>
        </w:rPr>
        <w:t xml:space="preserve"> </w:t>
      </w:r>
      <w:r w:rsidR="00836045">
        <w:rPr>
          <w:rStyle w:val="bumpedfont15"/>
          <w:rFonts w:ascii="Arial" w:hAnsi="Arial" w:cs="Arial"/>
          <w:sz w:val="24"/>
          <w:szCs w:val="24"/>
        </w:rPr>
        <w:t xml:space="preserve">laut Studie </w:t>
      </w:r>
      <w:r w:rsidR="0016245E">
        <w:rPr>
          <w:rStyle w:val="bumpedfont15"/>
          <w:rFonts w:ascii="Arial" w:hAnsi="Arial" w:cs="Arial"/>
          <w:sz w:val="24"/>
          <w:szCs w:val="24"/>
        </w:rPr>
        <w:t xml:space="preserve">einen Spitzenplatz </w:t>
      </w:r>
      <w:r w:rsidR="000B52A9">
        <w:rPr>
          <w:rStyle w:val="bumpedfont15"/>
          <w:rFonts w:ascii="Arial" w:hAnsi="Arial" w:cs="Arial"/>
          <w:sz w:val="24"/>
          <w:szCs w:val="24"/>
        </w:rPr>
        <w:t xml:space="preserve">in der </w:t>
      </w:r>
      <w:r w:rsidR="0016245E">
        <w:rPr>
          <w:rStyle w:val="bumpedfont15"/>
          <w:rFonts w:ascii="Arial" w:hAnsi="Arial" w:cs="Arial"/>
          <w:sz w:val="24"/>
          <w:szCs w:val="24"/>
        </w:rPr>
        <w:t xml:space="preserve">Top </w:t>
      </w:r>
      <w:r w:rsidR="000B52A9">
        <w:rPr>
          <w:rStyle w:val="bumpedfont15"/>
          <w:rFonts w:ascii="Arial" w:hAnsi="Arial" w:cs="Arial"/>
          <w:sz w:val="24"/>
          <w:szCs w:val="24"/>
        </w:rPr>
        <w:t>10</w:t>
      </w:r>
      <w:r w:rsidR="0016245E">
        <w:rPr>
          <w:rStyle w:val="bumpedfont15"/>
          <w:rFonts w:ascii="Arial" w:hAnsi="Arial" w:cs="Arial"/>
          <w:sz w:val="24"/>
          <w:szCs w:val="24"/>
        </w:rPr>
        <w:t xml:space="preserve"> </w:t>
      </w:r>
      <w:r w:rsidR="000B52A9">
        <w:rPr>
          <w:rStyle w:val="bumpedfont15"/>
          <w:rFonts w:ascii="Arial" w:hAnsi="Arial" w:cs="Arial"/>
          <w:sz w:val="24"/>
          <w:szCs w:val="24"/>
        </w:rPr>
        <w:t xml:space="preserve">der analysierten Firmen </w:t>
      </w:r>
      <w:r w:rsidR="00836045">
        <w:rPr>
          <w:rStyle w:val="bumpedfont15"/>
          <w:rFonts w:ascii="Arial" w:hAnsi="Arial" w:cs="Arial"/>
          <w:sz w:val="24"/>
          <w:szCs w:val="24"/>
        </w:rPr>
        <w:t xml:space="preserve">und </w:t>
      </w:r>
      <w:r w:rsidR="0016245E">
        <w:rPr>
          <w:rStyle w:val="bumpedfont15"/>
          <w:rFonts w:ascii="Arial" w:hAnsi="Arial" w:cs="Arial"/>
          <w:sz w:val="24"/>
          <w:szCs w:val="24"/>
        </w:rPr>
        <w:t xml:space="preserve">noch vor </w:t>
      </w:r>
      <w:r w:rsidR="000B52A9">
        <w:rPr>
          <w:rStyle w:val="bumpedfont15"/>
          <w:rFonts w:ascii="Arial" w:hAnsi="Arial" w:cs="Arial"/>
          <w:sz w:val="24"/>
          <w:szCs w:val="24"/>
        </w:rPr>
        <w:t xml:space="preserve">zahlreichen </w:t>
      </w:r>
      <w:r w:rsidR="0016245E">
        <w:rPr>
          <w:rStyle w:val="bumpedfont15"/>
          <w:rFonts w:ascii="Arial" w:hAnsi="Arial" w:cs="Arial"/>
          <w:sz w:val="24"/>
          <w:szCs w:val="24"/>
        </w:rPr>
        <w:t>namhaften Logistikkonzernen. Damit unterstreichen die Unternehmen der TII Group ihre Innovationskraft und Wettbewerbsfähigkeit sowie die Widerstandsfähigkeit</w:t>
      </w:r>
      <w:r w:rsidR="000B52A9">
        <w:rPr>
          <w:rStyle w:val="bumpedfont15"/>
          <w:rFonts w:ascii="Arial" w:hAnsi="Arial" w:cs="Arial"/>
          <w:sz w:val="24"/>
          <w:szCs w:val="24"/>
        </w:rPr>
        <w:t xml:space="preserve"> gegenüber Herausforderungen wie sie eine Pandemie auslösen können.</w:t>
      </w:r>
    </w:p>
    <w:p w14:paraId="2A0A4B39" w14:textId="1DF9C276" w:rsidR="00A27F6F" w:rsidRDefault="00A27F6F">
      <w:pPr>
        <w:suppressAutoHyphens w:val="0"/>
        <w:rPr>
          <w:rFonts w:ascii="Calibri" w:eastAsiaTheme="minorHAnsi" w:hAnsi="Calibri" w:cs="Calibri"/>
          <w:lang w:eastAsia="de-DE" w:bidi="hi-IN"/>
        </w:rPr>
      </w:pPr>
      <w:r>
        <w:br w:type="page"/>
      </w:r>
    </w:p>
    <w:p w14:paraId="124E07BE" w14:textId="0E94C5B8" w:rsidR="002104B3" w:rsidRPr="002104B3" w:rsidRDefault="00DA6C4F" w:rsidP="0044279D">
      <w:pPr>
        <w:pStyle w:val="s12"/>
        <w:spacing w:before="0" w:beforeAutospacing="0" w:after="0" w:afterAutospacing="0" w:line="360" w:lineRule="auto"/>
        <w:ind w:left="284"/>
        <w:rPr>
          <w:rFonts w:ascii="Arial" w:hAnsi="Arial" w:cs="Arial"/>
          <w:b/>
          <w:sz w:val="24"/>
          <w:szCs w:val="24"/>
        </w:rPr>
      </w:pPr>
      <w:r>
        <w:rPr>
          <w:rFonts w:ascii="Arial" w:hAnsi="Arial" w:cs="Arial"/>
          <w:b/>
          <w:sz w:val="24"/>
          <w:szCs w:val="24"/>
        </w:rPr>
        <w:lastRenderedPageBreak/>
        <w:t>13.000 Unternehmen, 438 Millionen Quellen, 11,2 Millionen Nennungen</w:t>
      </w:r>
    </w:p>
    <w:p w14:paraId="3F84D3B7" w14:textId="013E68D5" w:rsidR="00791872" w:rsidRDefault="0016245E"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cs="Arial"/>
          <w:sz w:val="24"/>
          <w:szCs w:val="24"/>
        </w:rPr>
        <w:t xml:space="preserve">Um die Digital-Champions 2021 zu ermitteln, haben die Studienbetreiber nach eigenen Angaben Aussagen von rund 13.000 Unternehmen in den Kategorien Digitalisierung, Technologie und Innovation umfassend analysiert. </w:t>
      </w:r>
      <w:r w:rsidR="00836045">
        <w:rPr>
          <w:rStyle w:val="bumpedfont15"/>
          <w:rFonts w:ascii="Arial" w:hAnsi="Arial" w:cs="Arial"/>
          <w:sz w:val="24"/>
          <w:szCs w:val="24"/>
        </w:rPr>
        <w:t xml:space="preserve">Das Auswahlverfahren </w:t>
      </w:r>
      <w:r>
        <w:rPr>
          <w:rStyle w:val="bumpedfont15"/>
          <w:rFonts w:ascii="Arial" w:hAnsi="Arial" w:cs="Arial"/>
          <w:sz w:val="24"/>
          <w:szCs w:val="24"/>
        </w:rPr>
        <w:t>basiert auf einem zweistufigen Testmodell. Zum einen mussten die Unternehmen einen umfangreichen Fragebogen beantworten</w:t>
      </w:r>
      <w:r w:rsidR="00791872">
        <w:rPr>
          <w:rStyle w:val="bumpedfont15"/>
          <w:rFonts w:ascii="Arial" w:hAnsi="Arial" w:cs="Arial"/>
          <w:sz w:val="24"/>
          <w:szCs w:val="24"/>
        </w:rPr>
        <w:t>. Z</w:t>
      </w:r>
      <w:r>
        <w:rPr>
          <w:rStyle w:val="bumpedfont15"/>
          <w:rFonts w:ascii="Arial" w:hAnsi="Arial" w:cs="Arial"/>
          <w:sz w:val="24"/>
          <w:szCs w:val="24"/>
        </w:rPr>
        <w:t xml:space="preserve">um anderen sammelten die Forscher mit Hilfe von sogenanntem </w:t>
      </w:r>
      <w:proofErr w:type="spellStart"/>
      <w:r>
        <w:rPr>
          <w:rStyle w:val="bumpedfont15"/>
          <w:rFonts w:ascii="Arial" w:hAnsi="Arial" w:cs="Arial"/>
          <w:sz w:val="24"/>
          <w:szCs w:val="24"/>
        </w:rPr>
        <w:t>Social</w:t>
      </w:r>
      <w:proofErr w:type="spellEnd"/>
      <w:r>
        <w:rPr>
          <w:rStyle w:val="bumpedfont15"/>
          <w:rFonts w:ascii="Arial" w:hAnsi="Arial" w:cs="Arial"/>
          <w:sz w:val="24"/>
          <w:szCs w:val="24"/>
        </w:rPr>
        <w:t xml:space="preserve"> Listening im Internet verfügbare Informationen über die Unternehmen zu den Themen Digitalisierung, Technologie und Innovation. </w:t>
      </w:r>
    </w:p>
    <w:p w14:paraId="4FD5ECF6" w14:textId="77777777" w:rsidR="00791872" w:rsidRDefault="00791872" w:rsidP="0044279D">
      <w:pPr>
        <w:pStyle w:val="s12"/>
        <w:spacing w:before="0" w:beforeAutospacing="0" w:after="0" w:afterAutospacing="0" w:line="360" w:lineRule="auto"/>
        <w:ind w:left="284"/>
        <w:rPr>
          <w:rStyle w:val="bumpedfont15"/>
          <w:rFonts w:ascii="Arial" w:hAnsi="Arial" w:cs="Arial"/>
          <w:sz w:val="24"/>
          <w:szCs w:val="24"/>
        </w:rPr>
      </w:pPr>
    </w:p>
    <w:p w14:paraId="7AAB2354" w14:textId="5C90E2B8" w:rsidR="001C1283" w:rsidRDefault="00791872" w:rsidP="0044279D">
      <w:pPr>
        <w:pStyle w:val="s12"/>
        <w:spacing w:before="0" w:beforeAutospacing="0" w:after="0" w:afterAutospacing="0" w:line="360" w:lineRule="auto"/>
        <w:ind w:left="284"/>
        <w:rPr>
          <w:rStyle w:val="bumpedfont15"/>
          <w:rFonts w:ascii="Arial" w:hAnsi="Arial" w:cs="Arial"/>
          <w:sz w:val="24"/>
          <w:szCs w:val="24"/>
        </w:rPr>
      </w:pPr>
      <w:r>
        <w:rPr>
          <w:rFonts w:ascii="Arial" w:eastAsia="Times New Roman" w:hAnsi="Arial" w:cs="Arial"/>
          <w:sz w:val="24"/>
          <w:szCs w:val="24"/>
        </w:rPr>
        <w:t xml:space="preserve">Laut Focus Money bildeten insgesamt 438 Millionen Online-Quellen des Zeitraums Januar bis Dezember 2020 die Datenbasis für das </w:t>
      </w:r>
      <w:proofErr w:type="spellStart"/>
      <w:r>
        <w:rPr>
          <w:rFonts w:ascii="Arial" w:eastAsia="Times New Roman" w:hAnsi="Arial" w:cs="Arial"/>
          <w:sz w:val="24"/>
          <w:szCs w:val="24"/>
        </w:rPr>
        <w:t>Social</w:t>
      </w:r>
      <w:proofErr w:type="spellEnd"/>
      <w:r>
        <w:rPr>
          <w:rFonts w:ascii="Arial" w:eastAsia="Times New Roman" w:hAnsi="Arial" w:cs="Arial"/>
          <w:sz w:val="24"/>
          <w:szCs w:val="24"/>
        </w:rPr>
        <w:t xml:space="preserve"> Listening. Daraus ergaben sich für die 13.000 Firmen wiederum 11,2 Millionen relevante Nennungen. </w:t>
      </w:r>
      <w:r w:rsidR="0016245E">
        <w:rPr>
          <w:rStyle w:val="bumpedfont15"/>
          <w:rFonts w:ascii="Arial" w:hAnsi="Arial" w:cs="Arial"/>
          <w:sz w:val="24"/>
          <w:szCs w:val="24"/>
        </w:rPr>
        <w:t>Diese wurden anschließend unter anderem danach ausgewertet, wie häufig eine Marke im thematischen Kontext erwähnt und dabei positiv, negativ und neutral bewertet wurde. Anschließend haben die Wissenschaftler das Abschneiden eines Unternehmens in den beiden Teilbereichen der Untersuchung zusammengefasst und die Gesamtpunktzahl ermittelt.</w:t>
      </w:r>
      <w:r w:rsidR="00DA6C4F">
        <w:rPr>
          <w:rStyle w:val="bumpedfont15"/>
          <w:rFonts w:ascii="Arial" w:hAnsi="Arial" w:cs="Arial"/>
          <w:sz w:val="24"/>
          <w:szCs w:val="24"/>
        </w:rPr>
        <w:t xml:space="preserve"> Einen ausführlichen Bericht dazu hat Focus Money in Ausgabe 9 vom 17. Februar 2021 veröffentlicht.</w:t>
      </w:r>
    </w:p>
    <w:p w14:paraId="3C51C53D" w14:textId="45ACEB27" w:rsidR="002104B3" w:rsidRDefault="002104B3" w:rsidP="0044279D">
      <w:pPr>
        <w:pStyle w:val="s12"/>
        <w:spacing w:before="0" w:beforeAutospacing="0" w:after="0" w:afterAutospacing="0" w:line="360" w:lineRule="auto"/>
        <w:ind w:left="284"/>
        <w:rPr>
          <w:rStyle w:val="bumpedfont15"/>
          <w:rFonts w:ascii="Arial" w:hAnsi="Arial" w:cs="Arial"/>
          <w:sz w:val="24"/>
          <w:szCs w:val="24"/>
        </w:rPr>
      </w:pPr>
    </w:p>
    <w:p w14:paraId="216AFC33" w14:textId="77777777" w:rsidR="002068FF" w:rsidRPr="00D86D0C" w:rsidRDefault="002068FF" w:rsidP="0044279D">
      <w:pPr>
        <w:pStyle w:val="s12"/>
        <w:spacing w:before="0" w:beforeAutospacing="0" w:after="0" w:afterAutospacing="0" w:line="360" w:lineRule="auto"/>
        <w:ind w:left="284"/>
        <w:rPr>
          <w:rFonts w:ascii="Arial" w:hAnsi="Arial" w:cs="Arial"/>
          <w:sz w:val="24"/>
          <w:szCs w:val="24"/>
        </w:rPr>
      </w:pPr>
    </w:p>
    <w:p w14:paraId="3E072702" w14:textId="77777777" w:rsidR="00BB5298" w:rsidRPr="002068FF" w:rsidRDefault="00BB5298" w:rsidP="0044279D">
      <w:pPr>
        <w:pStyle w:val="s12"/>
        <w:spacing w:before="0" w:beforeAutospacing="0" w:after="0" w:afterAutospacing="0" w:line="360" w:lineRule="auto"/>
        <w:ind w:left="284"/>
        <w:rPr>
          <w:sz w:val="24"/>
          <w:szCs w:val="24"/>
        </w:rPr>
      </w:pPr>
      <w:r w:rsidRPr="002068FF">
        <w:rPr>
          <w:rStyle w:val="bumpedfont15"/>
          <w:rFonts w:ascii="Arial" w:hAnsi="Arial" w:cs="Arial"/>
          <w:b/>
          <w:bCs/>
          <w:sz w:val="24"/>
          <w:szCs w:val="24"/>
        </w:rPr>
        <w:t>Foto:</w:t>
      </w:r>
    </w:p>
    <w:p w14:paraId="33705131" w14:textId="08D90E2B" w:rsidR="00BB5298" w:rsidRPr="002068FF" w:rsidRDefault="00836045"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cs="Arial"/>
          <w:sz w:val="24"/>
          <w:szCs w:val="24"/>
        </w:rPr>
        <w:t>Doppelsieg für die Unternehmen der TII Group</w:t>
      </w:r>
      <w:r w:rsidR="007E6737">
        <w:rPr>
          <w:rStyle w:val="bumpedfont15"/>
          <w:rFonts w:ascii="Arial" w:hAnsi="Arial" w:cs="Arial"/>
          <w:sz w:val="24"/>
          <w:szCs w:val="24"/>
        </w:rPr>
        <w:t>.</w:t>
      </w:r>
      <w:r>
        <w:rPr>
          <w:rStyle w:val="bumpedfont15"/>
          <w:rFonts w:ascii="Arial" w:hAnsi="Arial" w:cs="Arial"/>
          <w:sz w:val="24"/>
          <w:szCs w:val="24"/>
        </w:rPr>
        <w:t xml:space="preserve"> KAMAG, SCHEUERLE</w:t>
      </w:r>
      <w:r w:rsidR="00676E05">
        <w:rPr>
          <w:rStyle w:val="bumpedfont15"/>
          <w:rFonts w:ascii="Arial" w:hAnsi="Arial" w:cs="Arial"/>
          <w:sz w:val="24"/>
          <w:szCs w:val="24"/>
        </w:rPr>
        <w:t xml:space="preserve">, </w:t>
      </w:r>
      <w:r>
        <w:rPr>
          <w:rStyle w:val="bumpedfont15"/>
          <w:rFonts w:ascii="Arial" w:hAnsi="Arial" w:cs="Arial"/>
          <w:sz w:val="24"/>
          <w:szCs w:val="24"/>
        </w:rPr>
        <w:t>NICOLAS</w:t>
      </w:r>
      <w:r w:rsidR="00676E05">
        <w:rPr>
          <w:rStyle w:val="bumpedfont15"/>
          <w:rFonts w:ascii="Arial" w:hAnsi="Arial" w:cs="Arial"/>
          <w:sz w:val="24"/>
          <w:szCs w:val="24"/>
        </w:rPr>
        <w:t xml:space="preserve"> und TIIGER</w:t>
      </w:r>
      <w:bookmarkStart w:id="0" w:name="_GoBack"/>
      <w:bookmarkEnd w:id="0"/>
      <w:r>
        <w:rPr>
          <w:rStyle w:val="bumpedfont15"/>
          <w:rFonts w:ascii="Arial" w:hAnsi="Arial" w:cs="Arial"/>
          <w:sz w:val="24"/>
          <w:szCs w:val="24"/>
        </w:rPr>
        <w:t xml:space="preserve"> sind wie schon im Vorjahr Digital-Champions.</w:t>
      </w:r>
    </w:p>
    <w:p w14:paraId="597C30F7" w14:textId="0C6F493A" w:rsidR="00BB5298" w:rsidRPr="002068FF" w:rsidRDefault="00BB5298" w:rsidP="00B25BDA">
      <w:pPr>
        <w:spacing w:line="360" w:lineRule="auto"/>
        <w:ind w:left="284"/>
        <w:rPr>
          <w:rFonts w:ascii="Arial" w:hAnsi="Arial" w:cs="Arial"/>
          <w:b/>
          <w:sz w:val="22"/>
          <w:szCs w:val="22"/>
        </w:rPr>
      </w:pPr>
    </w:p>
    <w:p w14:paraId="2458F337" w14:textId="037740DA" w:rsidR="00BB5298" w:rsidRDefault="00BB5298" w:rsidP="00B25BDA">
      <w:pPr>
        <w:spacing w:line="360" w:lineRule="auto"/>
        <w:ind w:left="284"/>
        <w:rPr>
          <w:rFonts w:ascii="Arial" w:hAnsi="Arial" w:cs="Arial"/>
          <w:b/>
        </w:rPr>
      </w:pPr>
    </w:p>
    <w:p w14:paraId="1016746D" w14:textId="2883CAE2" w:rsidR="008D434F" w:rsidRDefault="00B57A1B" w:rsidP="0044279D">
      <w:pPr>
        <w:spacing w:line="360" w:lineRule="auto"/>
        <w:ind w:left="284"/>
        <w:rPr>
          <w:rFonts w:ascii="Arial" w:hAnsi="Arial" w:cs="Arial"/>
          <w:b/>
          <w:sz w:val="18"/>
          <w:szCs w:val="18"/>
        </w:rPr>
      </w:pPr>
      <w:r>
        <w:rPr>
          <w:rFonts w:ascii="Arial" w:hAnsi="Arial" w:cs="Arial"/>
          <w:b/>
          <w:sz w:val="18"/>
          <w:szCs w:val="18"/>
        </w:rPr>
        <w:t>Unternehmensprofil</w:t>
      </w:r>
    </w:p>
    <w:p w14:paraId="487D35B1" w14:textId="30056122" w:rsidR="008D434F" w:rsidRDefault="00B57A1B" w:rsidP="0044279D">
      <w:pPr>
        <w:spacing w:line="360" w:lineRule="auto"/>
        <w:ind w:left="284"/>
      </w:pPr>
      <w:r>
        <w:rPr>
          <w:rFonts w:ascii="Arial" w:hAnsi="Arial" w:cs="Arial"/>
          <w:sz w:val="18"/>
          <w:szCs w:val="18"/>
        </w:rPr>
        <w:t xml:space="preserve">Die Transporter Industry International Group (TII Group) </w:t>
      </w:r>
      <w:r w:rsidR="00EF7906">
        <w:rPr>
          <w:rFonts w:ascii="Arial" w:hAnsi="Arial" w:cs="Arial"/>
          <w:sz w:val="18"/>
          <w:szCs w:val="18"/>
        </w:rPr>
        <w:t>der Unternehmerfamilie Rettenmaier</w:t>
      </w:r>
      <w:r w:rsidR="00636839">
        <w:rPr>
          <w:rFonts w:ascii="Arial" w:hAnsi="Arial" w:cs="Arial"/>
          <w:sz w:val="18"/>
          <w:szCs w:val="18"/>
        </w:rPr>
        <w:t xml:space="preserve"> aus Heilbronn</w:t>
      </w:r>
      <w:r w:rsidR="00EF7906">
        <w:rPr>
          <w:rFonts w:ascii="Arial" w:hAnsi="Arial" w:cs="Arial"/>
          <w:sz w:val="18"/>
          <w:szCs w:val="18"/>
        </w:rPr>
        <w:t xml:space="preserve"> </w:t>
      </w:r>
      <w:r>
        <w:rPr>
          <w:rFonts w:ascii="Arial" w:hAnsi="Arial" w:cs="Arial"/>
          <w:sz w:val="18"/>
          <w:szCs w:val="18"/>
        </w:rPr>
        <w:t xml:space="preserve">ist ein weltweit agierender Hersteller von Schwerlast- und Spezialfahrzeugen. Sie umfasst die Marken </w:t>
      </w:r>
      <w:r w:rsidRPr="004B4A23">
        <w:rPr>
          <w:rFonts w:ascii="Arial" w:hAnsi="Arial" w:cs="Arial"/>
          <w:caps/>
          <w:sz w:val="18"/>
          <w:szCs w:val="18"/>
        </w:rPr>
        <w:t>Scheuerle</w:t>
      </w:r>
      <w:r>
        <w:rPr>
          <w:rFonts w:ascii="Arial" w:hAnsi="Arial" w:cs="Arial"/>
          <w:sz w:val="18"/>
          <w:szCs w:val="18"/>
        </w:rPr>
        <w:t xml:space="preserve">, </w:t>
      </w:r>
      <w:r w:rsidRPr="004B4A23">
        <w:rPr>
          <w:rFonts w:ascii="Arial" w:hAnsi="Arial" w:cs="Arial"/>
          <w:caps/>
          <w:sz w:val="18"/>
          <w:szCs w:val="18"/>
        </w:rPr>
        <w:t>Nicolas</w:t>
      </w:r>
      <w:r>
        <w:rPr>
          <w:rFonts w:ascii="Arial" w:hAnsi="Arial" w:cs="Arial"/>
          <w:sz w:val="18"/>
          <w:szCs w:val="18"/>
        </w:rPr>
        <w:t xml:space="preserve">, </w:t>
      </w:r>
      <w:r w:rsidRPr="004B4A23">
        <w:rPr>
          <w:rFonts w:ascii="Arial" w:hAnsi="Arial" w:cs="Arial"/>
          <w:caps/>
          <w:sz w:val="18"/>
          <w:szCs w:val="18"/>
        </w:rPr>
        <w:t>Kamag</w:t>
      </w:r>
      <w:r>
        <w:rPr>
          <w:rFonts w:ascii="Arial" w:hAnsi="Arial" w:cs="Arial"/>
          <w:sz w:val="18"/>
          <w:szCs w:val="18"/>
        </w:rPr>
        <w:t xml:space="preserve"> und TII</w:t>
      </w:r>
      <w:r w:rsidR="003B694C">
        <w:rPr>
          <w:rFonts w:ascii="Arial" w:hAnsi="Arial" w:cs="Arial"/>
          <w:sz w:val="18"/>
          <w:szCs w:val="18"/>
        </w:rPr>
        <w:t>GER</w:t>
      </w:r>
      <w:r>
        <w:rPr>
          <w:rFonts w:ascii="Arial" w:hAnsi="Arial" w:cs="Arial"/>
          <w:sz w:val="18"/>
          <w:szCs w:val="18"/>
        </w:rPr>
        <w:t xml:space="preserve"> und beschäftigt insgesamt rund 900 Mitarbeiter. Mit innovativen Fahrzeugen für Logistikhöfe, öffentliche Straßen und Industriegebiete unterstützt der Weltmarktführer für </w:t>
      </w:r>
      <w:r>
        <w:rPr>
          <w:rFonts w:ascii="Arial" w:hAnsi="Arial" w:cs="Arial"/>
          <w:sz w:val="18"/>
          <w:szCs w:val="18"/>
        </w:rPr>
        <w:lastRenderedPageBreak/>
        <w:t>Schwerlast-Fahrzeuge mit hydraulisch abgestützten Pendelachsen</w:t>
      </w:r>
      <w:r w:rsidR="00EF7906">
        <w:rPr>
          <w:rFonts w:ascii="Arial" w:hAnsi="Arial" w:cs="Arial"/>
          <w:b/>
          <w:sz w:val="22"/>
          <w:szCs w:val="22"/>
        </w:rPr>
        <w:t xml:space="preserve"> </w:t>
      </w:r>
      <w:r>
        <w:rPr>
          <w:rFonts w:ascii="Arial" w:hAnsi="Arial" w:cs="Arial"/>
          <w:sz w:val="18"/>
          <w:szCs w:val="18"/>
        </w:rPr>
        <w:t>seine Kunden in den Branchen Transport und Logistik, Baugewerbe, Anlagenbau, Luft- und Raumfahrt, Schiffsbau, Energie, Stahl und Bergbau bei ihren komplexen Transportaufgaben. Transportiert werden Baumaschinen, Windflügelanlagen, Schiffe, Antennen und sogar ganze Fabrikanlagen. Mit über 17.000 Tonnen Last h</w:t>
      </w:r>
      <w:r w:rsidR="002B3481">
        <w:rPr>
          <w:rFonts w:ascii="Arial" w:hAnsi="Arial" w:cs="Arial"/>
          <w:sz w:val="18"/>
          <w:szCs w:val="18"/>
        </w:rPr>
        <w:t>alten Fahrzeuge der</w:t>
      </w:r>
      <w:r>
        <w:rPr>
          <w:rFonts w:ascii="Arial" w:hAnsi="Arial" w:cs="Arial"/>
          <w:sz w:val="18"/>
          <w:szCs w:val="18"/>
        </w:rPr>
        <w:t xml:space="preserve"> TII Group den aktuellen Weltrekord für den fahrzeuggebundenen Transport besonders schwerer Güter. Die TII Group fokussiert auf Produktqualität und Innovationen für die Zukunft der Schwerlastmobilität. Neben Standorten in Deutschland, Frankreich und Indien verfügt die Gruppe über eine globale Vertriebs- und Serviceorganisation. </w:t>
      </w:r>
    </w:p>
    <w:p w14:paraId="068194B5" w14:textId="77777777" w:rsidR="008D434F" w:rsidRPr="00636839" w:rsidRDefault="00676E05" w:rsidP="0044279D">
      <w:pPr>
        <w:spacing w:line="360" w:lineRule="auto"/>
        <w:ind w:left="284"/>
        <w:rPr>
          <w:rFonts w:ascii="Arial" w:hAnsi="Arial" w:cs="Arial"/>
          <w:sz w:val="18"/>
          <w:szCs w:val="18"/>
        </w:rPr>
      </w:pPr>
      <w:hyperlink r:id="rId9" w:history="1">
        <w:r w:rsidR="00B57A1B" w:rsidRPr="00636839">
          <w:rPr>
            <w:rStyle w:val="Hyperlink"/>
            <w:rFonts w:ascii="Arial" w:hAnsi="Arial" w:cs="Arial"/>
            <w:sz w:val="18"/>
            <w:szCs w:val="18"/>
          </w:rPr>
          <w:t>www.tii-group.com</w:t>
        </w:r>
      </w:hyperlink>
    </w:p>
    <w:p w14:paraId="34328938" w14:textId="40BB5779" w:rsidR="008D434F" w:rsidRPr="00636839" w:rsidRDefault="008D434F" w:rsidP="002B3481">
      <w:pPr>
        <w:spacing w:line="360" w:lineRule="auto"/>
        <w:ind w:left="284"/>
        <w:rPr>
          <w:rFonts w:ascii="Arial" w:hAnsi="Arial" w:cs="Arial"/>
          <w:sz w:val="18"/>
          <w:szCs w:val="18"/>
        </w:rPr>
      </w:pPr>
    </w:p>
    <w:p w14:paraId="6E17A076" w14:textId="77777777" w:rsidR="00D554D2" w:rsidRPr="00636839" w:rsidRDefault="00D554D2" w:rsidP="002B3481">
      <w:pPr>
        <w:spacing w:line="360" w:lineRule="auto"/>
        <w:ind w:left="284"/>
        <w:rPr>
          <w:rFonts w:ascii="Arial" w:hAnsi="Arial" w:cs="Arial"/>
          <w:sz w:val="18"/>
          <w:szCs w:val="18"/>
        </w:rPr>
      </w:pPr>
    </w:p>
    <w:p w14:paraId="6232B1D5" w14:textId="1878D2BD" w:rsidR="008D434F" w:rsidRPr="00636839" w:rsidRDefault="00B57A1B" w:rsidP="0044279D">
      <w:pPr>
        <w:spacing w:line="360" w:lineRule="auto"/>
        <w:ind w:left="284"/>
        <w:rPr>
          <w:rFonts w:ascii="Arial" w:hAnsi="Arial" w:cs="Arial"/>
          <w:b/>
          <w:sz w:val="22"/>
          <w:szCs w:val="22"/>
        </w:rPr>
      </w:pPr>
      <w:r w:rsidRPr="0044279D">
        <w:rPr>
          <w:rFonts w:ascii="Arial" w:hAnsi="Arial" w:cs="Arial"/>
          <w:b/>
          <w:sz w:val="18"/>
          <w:szCs w:val="18"/>
        </w:rPr>
        <w:t>Pressekontakt</w:t>
      </w:r>
    </w:p>
    <w:p w14:paraId="0D226021" w14:textId="18CBFC7C" w:rsidR="008D434F" w:rsidRPr="0044279D" w:rsidRDefault="0044279D" w:rsidP="0044279D">
      <w:pPr>
        <w:ind w:left="284" w:hanging="284"/>
        <w:rPr>
          <w:rFonts w:ascii="Arial" w:hAnsi="Arial" w:cs="Arial"/>
          <w:sz w:val="18"/>
          <w:szCs w:val="18"/>
        </w:rPr>
      </w:pPr>
      <w:r>
        <w:rPr>
          <w:rFonts w:ascii="Arial" w:hAnsi="Arial" w:cs="Arial"/>
          <w:sz w:val="22"/>
          <w:szCs w:val="22"/>
        </w:rPr>
        <w:tab/>
      </w:r>
      <w:r w:rsidR="00B57A1B" w:rsidRPr="0044279D">
        <w:rPr>
          <w:rFonts w:ascii="Arial" w:hAnsi="Arial" w:cs="Arial"/>
          <w:sz w:val="18"/>
          <w:szCs w:val="18"/>
        </w:rPr>
        <w:t>Volker Seitz</w:t>
      </w:r>
    </w:p>
    <w:p w14:paraId="7ACE799F" w14:textId="77777777" w:rsidR="008D434F" w:rsidRPr="0044279D" w:rsidRDefault="00B57A1B" w:rsidP="0044279D">
      <w:pPr>
        <w:ind w:left="284"/>
        <w:rPr>
          <w:rFonts w:ascii="Arial" w:hAnsi="Arial" w:cs="Arial"/>
          <w:sz w:val="18"/>
          <w:szCs w:val="18"/>
        </w:rPr>
      </w:pPr>
      <w:r w:rsidRPr="0044279D">
        <w:rPr>
          <w:rFonts w:ascii="Arial" w:hAnsi="Arial" w:cs="Arial"/>
          <w:sz w:val="18"/>
          <w:szCs w:val="18"/>
        </w:rPr>
        <w:t>Leiter Global Marketing &amp; Kommunikation</w:t>
      </w:r>
      <w:r w:rsidRPr="0044279D">
        <w:rPr>
          <w:rFonts w:ascii="Arial" w:hAnsi="Arial" w:cs="Arial"/>
          <w:sz w:val="18"/>
          <w:szCs w:val="18"/>
        </w:rPr>
        <w:br/>
        <w:t>Telefon: +49 (0)7941 / 691-2187</w:t>
      </w:r>
      <w:r w:rsidRPr="0044279D">
        <w:rPr>
          <w:rFonts w:ascii="Arial" w:hAnsi="Arial" w:cs="Arial"/>
          <w:sz w:val="18"/>
          <w:szCs w:val="18"/>
        </w:rPr>
        <w:br/>
        <w:t>Volker.Seitz@Tii-Group.com</w:t>
      </w:r>
    </w:p>
    <w:sectPr w:rsidR="008D434F" w:rsidRPr="0044279D" w:rsidSect="002F4B6C">
      <w:headerReference w:type="even" r:id="rId10"/>
      <w:headerReference w:type="default" r:id="rId11"/>
      <w:footerReference w:type="even" r:id="rId12"/>
      <w:footerReference w:type="default" r:id="rId13"/>
      <w:headerReference w:type="first" r:id="rId14"/>
      <w:footerReference w:type="first" r:id="rId15"/>
      <w:pgSz w:w="11906" w:h="16838"/>
      <w:pgMar w:top="2269" w:right="1558" w:bottom="2268" w:left="1134" w:header="709" w:footer="97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5AE2A" w14:textId="77777777" w:rsidR="008C5E21" w:rsidRDefault="008C5E21">
      <w:r>
        <w:separator/>
      </w:r>
    </w:p>
  </w:endnote>
  <w:endnote w:type="continuationSeparator" w:id="0">
    <w:p w14:paraId="210E9387" w14:textId="77777777" w:rsidR="008C5E21" w:rsidRDefault="008C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D832" w14:textId="77777777" w:rsidR="008D434F" w:rsidRDefault="008D43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EEEA2" w14:textId="77777777" w:rsidR="008D434F" w:rsidRDefault="00B57A1B">
    <w:pPr>
      <w:pStyle w:val="Fuzeile"/>
      <w:tabs>
        <w:tab w:val="right" w:pos="8931"/>
      </w:tabs>
      <w:jc w:val="right"/>
      <w:rPr>
        <w:rFonts w:ascii="Arial" w:hAnsi="Arial" w:cs="Arial"/>
      </w:rPr>
    </w:pPr>
    <w:r>
      <w:rPr>
        <w:rFonts w:cs="Arial"/>
        <w:bCs/>
        <w:i/>
        <w:sz w:val="12"/>
        <w:szCs w:val="12"/>
      </w:rPr>
      <w:fldChar w:fldCharType="begin"/>
    </w:r>
    <w:r>
      <w:rPr>
        <w:rFonts w:cs="Arial"/>
        <w:bCs/>
        <w:i/>
        <w:sz w:val="12"/>
        <w:szCs w:val="12"/>
      </w:rPr>
      <w:instrText xml:space="preserve"> PAGE </w:instrText>
    </w:r>
    <w:r>
      <w:rPr>
        <w:rFonts w:cs="Arial"/>
        <w:bCs/>
        <w:i/>
        <w:sz w:val="12"/>
        <w:szCs w:val="12"/>
      </w:rPr>
      <w:fldChar w:fldCharType="separate"/>
    </w:r>
    <w:r w:rsidR="00676E05">
      <w:rPr>
        <w:rFonts w:cs="Arial"/>
        <w:bCs/>
        <w:i/>
        <w:noProof/>
        <w:sz w:val="12"/>
        <w:szCs w:val="12"/>
      </w:rPr>
      <w:t>2</w:t>
    </w:r>
    <w:r>
      <w:rPr>
        <w:rFonts w:cs="Arial"/>
        <w:bCs/>
        <w:i/>
        <w:sz w:val="12"/>
        <w:szCs w:val="12"/>
      </w:rPr>
      <w:fldChar w:fldCharType="end"/>
    </w:r>
    <w:r>
      <w:rPr>
        <w:rFonts w:ascii="Arial" w:hAnsi="Arial" w:cs="Arial"/>
        <w:bCs/>
        <w:i/>
        <w:sz w:val="12"/>
        <w:szCs w:val="12"/>
      </w:rPr>
      <w:t>/</w:t>
    </w:r>
    <w:r>
      <w:rPr>
        <w:rFonts w:cs="Arial"/>
        <w:bCs/>
        <w:i/>
        <w:sz w:val="12"/>
        <w:szCs w:val="12"/>
      </w:rPr>
      <w:fldChar w:fldCharType="begin"/>
    </w:r>
    <w:r>
      <w:rPr>
        <w:rFonts w:cs="Arial"/>
        <w:bCs/>
        <w:i/>
        <w:sz w:val="12"/>
        <w:szCs w:val="12"/>
      </w:rPr>
      <w:instrText xml:space="preserve"> NUMPAGES \*Arabic </w:instrText>
    </w:r>
    <w:r>
      <w:rPr>
        <w:rFonts w:cs="Arial"/>
        <w:bCs/>
        <w:i/>
        <w:sz w:val="12"/>
        <w:szCs w:val="12"/>
      </w:rPr>
      <w:fldChar w:fldCharType="separate"/>
    </w:r>
    <w:r w:rsidR="00676E05">
      <w:rPr>
        <w:rFonts w:cs="Arial"/>
        <w:bCs/>
        <w:i/>
        <w:noProof/>
        <w:sz w:val="12"/>
        <w:szCs w:val="12"/>
      </w:rPr>
      <w:t>3</w:t>
    </w:r>
    <w:r>
      <w:rPr>
        <w:rFonts w:cs="Arial"/>
        <w:bCs/>
        <w:i/>
        <w:sz w:val="12"/>
        <w:szCs w:val="12"/>
      </w:rPr>
      <w:fldChar w:fldCharType="end"/>
    </w:r>
  </w:p>
  <w:p w14:paraId="2E35823D" w14:textId="77777777" w:rsidR="008D434F" w:rsidRDefault="008D434F">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FE08B" w14:textId="77777777" w:rsidR="008D434F" w:rsidRDefault="008D43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5722C" w14:textId="77777777" w:rsidR="008C5E21" w:rsidRDefault="008C5E21">
      <w:r>
        <w:separator/>
      </w:r>
    </w:p>
  </w:footnote>
  <w:footnote w:type="continuationSeparator" w:id="0">
    <w:p w14:paraId="4723A110" w14:textId="77777777" w:rsidR="008C5E21" w:rsidRDefault="008C5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AA2E" w14:textId="77777777" w:rsidR="00C37472" w:rsidRDefault="00C3747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3A9CB" w14:textId="2F83F650" w:rsidR="008D434F" w:rsidRDefault="006E563B">
    <w:pPr>
      <w:pStyle w:val="Kopfzeile"/>
    </w:pPr>
    <w:r>
      <w:rPr>
        <w:noProof/>
        <w:lang w:eastAsia="de-DE"/>
      </w:rPr>
      <w:drawing>
        <wp:anchor distT="0" distB="0" distL="114935" distR="114935" simplePos="0" relativeHeight="251657728" behindDoc="1" locked="0" layoutInCell="1" allowOverlap="1" wp14:anchorId="56EB111F" wp14:editId="781DEFC3">
          <wp:simplePos x="0" y="0"/>
          <wp:positionH relativeFrom="page">
            <wp:posOffset>2540</wp:posOffset>
          </wp:positionH>
          <wp:positionV relativeFrom="page">
            <wp:posOffset>3175</wp:posOffset>
          </wp:positionV>
          <wp:extent cx="7557135" cy="10688955"/>
          <wp:effectExtent l="0" t="0" r="0" b="0"/>
          <wp:wrapNone/>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09EB1" w14:textId="77777777" w:rsidR="008D434F" w:rsidRDefault="008D43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97A00D8"/>
    <w:multiLevelType w:val="hybridMultilevel"/>
    <w:tmpl w:val="8B1E970C"/>
    <w:lvl w:ilvl="0" w:tplc="4F98E736">
      <w:numFmt w:val="bullet"/>
      <w:lvlText w:val="-"/>
      <w:lvlJc w:val="left"/>
      <w:pPr>
        <w:ind w:left="644" w:hanging="360"/>
      </w:pPr>
      <w:rPr>
        <w:rFonts w:ascii="Arial" w:eastAsiaTheme="minorHAnsi" w:hAnsi="Arial" w:cs="Arial" w:hint="default"/>
        <w:b/>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3B"/>
    <w:rsid w:val="00003377"/>
    <w:rsid w:val="0004687E"/>
    <w:rsid w:val="00060D20"/>
    <w:rsid w:val="0009065F"/>
    <w:rsid w:val="000A3EE8"/>
    <w:rsid w:val="000A7528"/>
    <w:rsid w:val="000B52A9"/>
    <w:rsid w:val="000C6E86"/>
    <w:rsid w:val="000D0614"/>
    <w:rsid w:val="000D44EA"/>
    <w:rsid w:val="000F27B7"/>
    <w:rsid w:val="000F27E3"/>
    <w:rsid w:val="00101876"/>
    <w:rsid w:val="00114AB5"/>
    <w:rsid w:val="00130D21"/>
    <w:rsid w:val="00142762"/>
    <w:rsid w:val="0016245E"/>
    <w:rsid w:val="00163278"/>
    <w:rsid w:val="001648F7"/>
    <w:rsid w:val="00164956"/>
    <w:rsid w:val="0019167A"/>
    <w:rsid w:val="001A38BB"/>
    <w:rsid w:val="001B4B0A"/>
    <w:rsid w:val="001C0728"/>
    <w:rsid w:val="001C1283"/>
    <w:rsid w:val="001D4AFB"/>
    <w:rsid w:val="001E2510"/>
    <w:rsid w:val="001E2FCF"/>
    <w:rsid w:val="001E44A7"/>
    <w:rsid w:val="001E4DC0"/>
    <w:rsid w:val="0020081A"/>
    <w:rsid w:val="002068FF"/>
    <w:rsid w:val="002104B3"/>
    <w:rsid w:val="00234461"/>
    <w:rsid w:val="002424A3"/>
    <w:rsid w:val="00277EAB"/>
    <w:rsid w:val="002B003C"/>
    <w:rsid w:val="002B3481"/>
    <w:rsid w:val="002C70D2"/>
    <w:rsid w:val="002D5BEA"/>
    <w:rsid w:val="002F126B"/>
    <w:rsid w:val="002F16B5"/>
    <w:rsid w:val="002F4643"/>
    <w:rsid w:val="002F4B6C"/>
    <w:rsid w:val="002F7C6F"/>
    <w:rsid w:val="00313EF8"/>
    <w:rsid w:val="00352EED"/>
    <w:rsid w:val="0036211F"/>
    <w:rsid w:val="0037253D"/>
    <w:rsid w:val="00377313"/>
    <w:rsid w:val="00392D33"/>
    <w:rsid w:val="003B39F6"/>
    <w:rsid w:val="003B694C"/>
    <w:rsid w:val="003D4B7A"/>
    <w:rsid w:val="003F3793"/>
    <w:rsid w:val="004105E2"/>
    <w:rsid w:val="00414DCC"/>
    <w:rsid w:val="00431E0F"/>
    <w:rsid w:val="0044279D"/>
    <w:rsid w:val="00450D48"/>
    <w:rsid w:val="004568A9"/>
    <w:rsid w:val="00460C8B"/>
    <w:rsid w:val="00471616"/>
    <w:rsid w:val="004A1CAD"/>
    <w:rsid w:val="004A58C6"/>
    <w:rsid w:val="004B4A23"/>
    <w:rsid w:val="004C3415"/>
    <w:rsid w:val="004D5E19"/>
    <w:rsid w:val="005061DA"/>
    <w:rsid w:val="00507923"/>
    <w:rsid w:val="00512EC6"/>
    <w:rsid w:val="005304CB"/>
    <w:rsid w:val="00566E05"/>
    <w:rsid w:val="0057496F"/>
    <w:rsid w:val="005A516D"/>
    <w:rsid w:val="005C2EB0"/>
    <w:rsid w:val="005D45DF"/>
    <w:rsid w:val="005E2E13"/>
    <w:rsid w:val="005E5587"/>
    <w:rsid w:val="00600627"/>
    <w:rsid w:val="00604734"/>
    <w:rsid w:val="00612EDD"/>
    <w:rsid w:val="00636839"/>
    <w:rsid w:val="00660B40"/>
    <w:rsid w:val="00663A5B"/>
    <w:rsid w:val="00667E19"/>
    <w:rsid w:val="00676E05"/>
    <w:rsid w:val="00683646"/>
    <w:rsid w:val="00683FBC"/>
    <w:rsid w:val="006B0ABA"/>
    <w:rsid w:val="006E3143"/>
    <w:rsid w:val="006E563B"/>
    <w:rsid w:val="006F33DA"/>
    <w:rsid w:val="007122EC"/>
    <w:rsid w:val="00713846"/>
    <w:rsid w:val="00755411"/>
    <w:rsid w:val="00791872"/>
    <w:rsid w:val="007A054D"/>
    <w:rsid w:val="007B0B7D"/>
    <w:rsid w:val="007D7FA3"/>
    <w:rsid w:val="007E14DD"/>
    <w:rsid w:val="007E2DBB"/>
    <w:rsid w:val="007E6737"/>
    <w:rsid w:val="007E6EAD"/>
    <w:rsid w:val="007F0256"/>
    <w:rsid w:val="007F660B"/>
    <w:rsid w:val="0080569B"/>
    <w:rsid w:val="008106D4"/>
    <w:rsid w:val="008136A7"/>
    <w:rsid w:val="00836045"/>
    <w:rsid w:val="00867404"/>
    <w:rsid w:val="008A4BE0"/>
    <w:rsid w:val="008A5E52"/>
    <w:rsid w:val="008A6E3F"/>
    <w:rsid w:val="008B3264"/>
    <w:rsid w:val="008B6D3A"/>
    <w:rsid w:val="008C41AB"/>
    <w:rsid w:val="008C5E21"/>
    <w:rsid w:val="008D434F"/>
    <w:rsid w:val="008E42E7"/>
    <w:rsid w:val="00907177"/>
    <w:rsid w:val="00907F11"/>
    <w:rsid w:val="00925571"/>
    <w:rsid w:val="0093041E"/>
    <w:rsid w:val="00933912"/>
    <w:rsid w:val="00967C8E"/>
    <w:rsid w:val="00980CC1"/>
    <w:rsid w:val="0099526B"/>
    <w:rsid w:val="009B2ED5"/>
    <w:rsid w:val="009C325B"/>
    <w:rsid w:val="009D6300"/>
    <w:rsid w:val="00A0020A"/>
    <w:rsid w:val="00A05B92"/>
    <w:rsid w:val="00A27F6F"/>
    <w:rsid w:val="00A5134D"/>
    <w:rsid w:val="00A562D0"/>
    <w:rsid w:val="00A64D60"/>
    <w:rsid w:val="00A91E69"/>
    <w:rsid w:val="00AA4D3F"/>
    <w:rsid w:val="00AC117A"/>
    <w:rsid w:val="00AE7AC4"/>
    <w:rsid w:val="00AF72A5"/>
    <w:rsid w:val="00B17628"/>
    <w:rsid w:val="00B2248D"/>
    <w:rsid w:val="00B25BDA"/>
    <w:rsid w:val="00B31228"/>
    <w:rsid w:val="00B50858"/>
    <w:rsid w:val="00B57A1B"/>
    <w:rsid w:val="00B77551"/>
    <w:rsid w:val="00B929AD"/>
    <w:rsid w:val="00BA7B7C"/>
    <w:rsid w:val="00BB2CF0"/>
    <w:rsid w:val="00BB5298"/>
    <w:rsid w:val="00C02511"/>
    <w:rsid w:val="00C1487A"/>
    <w:rsid w:val="00C33F03"/>
    <w:rsid w:val="00C37472"/>
    <w:rsid w:val="00C65EFB"/>
    <w:rsid w:val="00C93F4A"/>
    <w:rsid w:val="00CC252C"/>
    <w:rsid w:val="00CC3F17"/>
    <w:rsid w:val="00CE67AC"/>
    <w:rsid w:val="00CF1FEA"/>
    <w:rsid w:val="00CF66F9"/>
    <w:rsid w:val="00D14D01"/>
    <w:rsid w:val="00D30FAB"/>
    <w:rsid w:val="00D41316"/>
    <w:rsid w:val="00D554D2"/>
    <w:rsid w:val="00D66235"/>
    <w:rsid w:val="00D67C07"/>
    <w:rsid w:val="00D84583"/>
    <w:rsid w:val="00D8509B"/>
    <w:rsid w:val="00D86D0C"/>
    <w:rsid w:val="00DA6C4F"/>
    <w:rsid w:val="00DB32C5"/>
    <w:rsid w:val="00DD1A53"/>
    <w:rsid w:val="00DE5CDD"/>
    <w:rsid w:val="00DF33E3"/>
    <w:rsid w:val="00DF5F79"/>
    <w:rsid w:val="00E2234B"/>
    <w:rsid w:val="00E25FB3"/>
    <w:rsid w:val="00E459C3"/>
    <w:rsid w:val="00E53480"/>
    <w:rsid w:val="00E767B4"/>
    <w:rsid w:val="00E776A3"/>
    <w:rsid w:val="00EA6122"/>
    <w:rsid w:val="00ED5D6D"/>
    <w:rsid w:val="00EE4B8B"/>
    <w:rsid w:val="00EF14BF"/>
    <w:rsid w:val="00EF7906"/>
    <w:rsid w:val="00F55C41"/>
    <w:rsid w:val="00F60178"/>
    <w:rsid w:val="00F81072"/>
    <w:rsid w:val="00F81D01"/>
    <w:rsid w:val="00F93684"/>
    <w:rsid w:val="00FB1455"/>
    <w:rsid w:val="00FD34FC"/>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021E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lang w:val="x-none"/>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lang w:val="x-none"/>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lang w:val="x-none"/>
    </w:rPr>
  </w:style>
  <w:style w:type="paragraph" w:styleId="StandardWeb">
    <w:name w:val="Normal (Web)"/>
    <w:basedOn w:val="Standard"/>
    <w:uiPriority w:val="99"/>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UnresolvedMention">
    <w:name w:val="Unresolved Mention"/>
    <w:basedOn w:val="Absatz-Standardschriftart"/>
    <w:uiPriority w:val="99"/>
    <w:semiHidden/>
    <w:unhideWhenUsed/>
    <w:rsid w:val="00E776A3"/>
    <w:rPr>
      <w:color w:val="605E5C"/>
      <w:shd w:val="clear" w:color="auto" w:fill="E1DFDD"/>
    </w:rPr>
  </w:style>
  <w:style w:type="paragraph" w:customStyle="1" w:styleId="s10">
    <w:name w:val="s10"/>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paragraph" w:customStyle="1" w:styleId="s12">
    <w:name w:val="s12"/>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character" w:customStyle="1" w:styleId="s9">
    <w:name w:val="s9"/>
    <w:basedOn w:val="Absatz-Standardschriftart"/>
    <w:rsid w:val="00BB5298"/>
  </w:style>
  <w:style w:type="character" w:customStyle="1" w:styleId="bumpedfont15">
    <w:name w:val="bumpedfont15"/>
    <w:basedOn w:val="Absatz-Standardschriftart"/>
    <w:rsid w:val="00BB5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lang w:val="x-none"/>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lang w:val="x-none"/>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lang w:val="x-none"/>
    </w:rPr>
  </w:style>
  <w:style w:type="paragraph" w:styleId="StandardWeb">
    <w:name w:val="Normal (Web)"/>
    <w:basedOn w:val="Standard"/>
    <w:uiPriority w:val="99"/>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UnresolvedMention">
    <w:name w:val="Unresolved Mention"/>
    <w:basedOn w:val="Absatz-Standardschriftart"/>
    <w:uiPriority w:val="99"/>
    <w:semiHidden/>
    <w:unhideWhenUsed/>
    <w:rsid w:val="00E776A3"/>
    <w:rPr>
      <w:color w:val="605E5C"/>
      <w:shd w:val="clear" w:color="auto" w:fill="E1DFDD"/>
    </w:rPr>
  </w:style>
  <w:style w:type="paragraph" w:customStyle="1" w:styleId="s10">
    <w:name w:val="s10"/>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paragraph" w:customStyle="1" w:styleId="s12">
    <w:name w:val="s12"/>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character" w:customStyle="1" w:styleId="s9">
    <w:name w:val="s9"/>
    <w:basedOn w:val="Absatz-Standardschriftart"/>
    <w:rsid w:val="00BB5298"/>
  </w:style>
  <w:style w:type="character" w:customStyle="1" w:styleId="bumpedfont15">
    <w:name w:val="bumpedfont15"/>
    <w:basedOn w:val="Absatz-Standardschriftart"/>
    <w:rsid w:val="00BB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ii-group.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East\Desktop\Pressemeldung_TII%20Group_DE_V6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325EE-CD60-4B2E-9751-98A57BA2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Pressemeldung_TII Group_DE_V6_Vorlage.dotx</Template>
  <TotalTime>0</TotalTime>
  <Pages>3</Pages>
  <Words>591</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East</dc:creator>
  <cp:keywords/>
  <cp:lastModifiedBy>Seitz, Volker</cp:lastModifiedBy>
  <cp:revision>5</cp:revision>
  <cp:lastPrinted>2019-04-17T13:13:00Z</cp:lastPrinted>
  <dcterms:created xsi:type="dcterms:W3CDTF">2021-02-17T14:14:00Z</dcterms:created>
  <dcterms:modified xsi:type="dcterms:W3CDTF">2021-03-16T11:03:00Z</dcterms:modified>
</cp:coreProperties>
</file>